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7BDBB" w14:textId="77777777" w:rsidR="00124B78" w:rsidRPr="008A1A06" w:rsidRDefault="00124B78" w:rsidP="00124B78">
      <w:pPr>
        <w:tabs>
          <w:tab w:val="left" w:pos="5576"/>
        </w:tabs>
        <w:jc w:val="right"/>
        <w:rPr>
          <w:sz w:val="24"/>
          <w:szCs w:val="24"/>
          <w:lang w:val="en-GB"/>
        </w:rPr>
      </w:pPr>
      <w:bookmarkStart w:id="0" w:name="_GoBack"/>
      <w:bookmarkEnd w:id="0"/>
      <w:r w:rsidRPr="008A1A06">
        <w:rPr>
          <w:sz w:val="24"/>
          <w:szCs w:val="24"/>
          <w:lang w:val="en-GB"/>
        </w:rPr>
        <w:t>....….………………………………………….</w:t>
      </w:r>
    </w:p>
    <w:p w14:paraId="5A9690DD" w14:textId="77777777" w:rsidR="00124B78" w:rsidRPr="008A1A06" w:rsidRDefault="00124B78" w:rsidP="00124B78">
      <w:pPr>
        <w:spacing w:after="80"/>
        <w:jc w:val="right"/>
        <w:rPr>
          <w:sz w:val="24"/>
          <w:szCs w:val="24"/>
          <w:lang w:val="en-GB"/>
        </w:rPr>
      </w:pPr>
      <w:r w:rsidRPr="008A1A06">
        <w:rPr>
          <w:sz w:val="24"/>
          <w:szCs w:val="24"/>
          <w:lang w:val="en-GB"/>
        </w:rPr>
        <w:t>.........………………………………………….</w:t>
      </w:r>
    </w:p>
    <w:p w14:paraId="5D4057A2" w14:textId="77777777" w:rsidR="00124B78" w:rsidRPr="008A1A06" w:rsidRDefault="00124B78" w:rsidP="00124B78">
      <w:pPr>
        <w:spacing w:after="80"/>
        <w:jc w:val="right"/>
        <w:rPr>
          <w:sz w:val="24"/>
          <w:szCs w:val="24"/>
          <w:lang w:val="en-GB"/>
        </w:rPr>
      </w:pPr>
      <w:r w:rsidRPr="008A1A06">
        <w:rPr>
          <w:sz w:val="24"/>
          <w:szCs w:val="24"/>
          <w:lang w:val="en-GB"/>
        </w:rPr>
        <w:t>............……………………………………….</w:t>
      </w:r>
    </w:p>
    <w:p w14:paraId="086ECA88" w14:textId="77777777" w:rsidR="00124B78" w:rsidRPr="008A1A06" w:rsidRDefault="00124B78" w:rsidP="00124B78">
      <w:pPr>
        <w:spacing w:after="140"/>
        <w:jc w:val="right"/>
        <w:rPr>
          <w:rFonts w:ascii="Times New Roman" w:hAnsi="Times New Roman"/>
          <w:sz w:val="24"/>
          <w:szCs w:val="24"/>
          <w:lang w:val="en-GB"/>
        </w:rPr>
      </w:pPr>
      <w:r w:rsidRPr="008A1A06">
        <w:rPr>
          <w:rFonts w:ascii="Times New Roman" w:hAnsi="Times New Roman"/>
          <w:sz w:val="24"/>
          <w:szCs w:val="24"/>
          <w:lang w:val="en-GB"/>
        </w:rPr>
        <w:t>GERMANY</w:t>
      </w:r>
    </w:p>
    <w:p w14:paraId="1D5C6D5E" w14:textId="77777777" w:rsidR="00124B78" w:rsidRPr="008A1A06" w:rsidRDefault="00124B78" w:rsidP="00124B78">
      <w:pPr>
        <w:jc w:val="right"/>
        <w:rPr>
          <w:lang w:val="en-GB"/>
        </w:rPr>
      </w:pPr>
      <w:r w:rsidRPr="008A1A06">
        <w:rPr>
          <w:sz w:val="24"/>
          <w:szCs w:val="24"/>
          <w:lang w:val="en-GB"/>
        </w:rPr>
        <w:t>…………………….</w:t>
      </w:r>
    </w:p>
    <w:p w14:paraId="7DDC7E32" w14:textId="77777777" w:rsidR="00134BD6" w:rsidRPr="00C031B6" w:rsidRDefault="00124B78" w:rsidP="0081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</w:t>
      </w:r>
      <w:r w:rsidR="00134BD6" w:rsidRPr="00C031B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ahmoud </w:t>
      </w:r>
      <w:proofErr w:type="spellStart"/>
      <w:r w:rsidR="00134BD6" w:rsidRPr="00C031B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Tawfiq</w:t>
      </w:r>
      <w:proofErr w:type="spellEnd"/>
      <w:r w:rsidR="00134BD6" w:rsidRPr="00C031B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</w:p>
    <w:p w14:paraId="0EE23635" w14:textId="77777777" w:rsidR="00134BD6" w:rsidRPr="00C031B6" w:rsidRDefault="00134BD6" w:rsidP="0081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C031B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Ministry of the Interior</w:t>
      </w:r>
    </w:p>
    <w:p w14:paraId="1746546A" w14:textId="77777777" w:rsidR="00134BD6" w:rsidRPr="00C031B6" w:rsidRDefault="00134BD6" w:rsidP="0081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C031B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25 El Sheikh </w:t>
      </w:r>
      <w:proofErr w:type="spellStart"/>
      <w:r w:rsidRPr="00C031B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Rihan</w:t>
      </w:r>
      <w:proofErr w:type="spellEnd"/>
      <w:r w:rsidRPr="00C031B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Street</w:t>
      </w:r>
    </w:p>
    <w:p w14:paraId="00213317" w14:textId="77777777" w:rsidR="00134BD6" w:rsidRPr="00C031B6" w:rsidRDefault="00134BD6" w:rsidP="0081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C031B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Bab al-</w:t>
      </w:r>
      <w:proofErr w:type="spellStart"/>
      <w:r w:rsidRPr="00C031B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Louk</w:t>
      </w:r>
      <w:proofErr w:type="spellEnd"/>
      <w:r w:rsidRPr="00C031B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 Cairo</w:t>
      </w:r>
    </w:p>
    <w:p w14:paraId="14B19EE6" w14:textId="77777777" w:rsidR="00134BD6" w:rsidRPr="0057386C" w:rsidRDefault="00134BD6" w:rsidP="0081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7386C">
        <w:rPr>
          <w:rFonts w:ascii="Times New Roman" w:eastAsia="Times New Roman" w:hAnsi="Times New Roman" w:cs="Times New Roman"/>
          <w:sz w:val="24"/>
          <w:szCs w:val="24"/>
          <w:lang w:eastAsia="de-DE"/>
        </w:rPr>
        <w:t>ÄGYPTEN</w:t>
      </w:r>
    </w:p>
    <w:p w14:paraId="7D29911A" w14:textId="77777777" w:rsidR="00134BD6" w:rsidRPr="0057386C" w:rsidRDefault="00134BD6" w:rsidP="00C0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EB09FD1" w14:textId="77777777" w:rsidR="00134BD6" w:rsidRPr="0057386C" w:rsidRDefault="00134BD6" w:rsidP="00C0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aps/>
          <w:sz w:val="20"/>
          <w:szCs w:val="20"/>
          <w:lang w:eastAsia="de-DE"/>
        </w:rPr>
      </w:pPr>
      <w:r w:rsidRPr="0057386C">
        <w:rPr>
          <w:rFonts w:ascii="Times New Roman" w:eastAsia="Times New Roman" w:hAnsi="Times New Roman" w:cs="Times New Roman"/>
          <w:i/>
          <w:caps/>
          <w:sz w:val="20"/>
          <w:szCs w:val="20"/>
          <w:lang w:eastAsia="de-DE"/>
        </w:rPr>
        <w:t>Hoda Abdelmoniem</w:t>
      </w:r>
    </w:p>
    <w:p w14:paraId="18EFED45" w14:textId="77777777" w:rsidR="00C031B6" w:rsidRPr="0057386C" w:rsidRDefault="00134BD6" w:rsidP="00C0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738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Dear Minister</w:t>
      </w:r>
      <w:r w:rsidR="00C031B6" w:rsidRPr="0057386C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14:paraId="476E2976" w14:textId="77777777" w:rsidR="00134BD6" w:rsidRPr="00833CAD" w:rsidRDefault="00134BD6" w:rsidP="00C0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134BD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 was distressed to hear that the human rights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activist </w:t>
      </w:r>
      <w:proofErr w:type="spellStart"/>
      <w:r w:rsidRPr="00134BD6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>Hoda</w:t>
      </w:r>
      <w:proofErr w:type="spellEnd"/>
      <w:r w:rsidRPr="00134BD6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 xml:space="preserve"> </w:t>
      </w:r>
      <w:proofErr w:type="spellStart"/>
      <w:r w:rsidRPr="00134BD6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>Abdelmoniem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 xml:space="preserve"> </w:t>
      </w:r>
      <w:r w:rsidRPr="00134BD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was arrested </w:t>
      </w:r>
      <w:r w:rsidR="00833CA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1</w:t>
      </w:r>
      <w:r w:rsidRPr="00134BD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November by members of the </w:t>
      </w:r>
      <w:r w:rsidR="00833CA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state security</w:t>
      </w:r>
      <w:r w:rsidRPr="00134BD6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service after forcing their way into her apartment.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They had no arrest warrant and refuse</w:t>
      </w:r>
      <w:r w:rsidR="00833CA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to tell</w:t>
      </w:r>
      <w:r w:rsidR="00833CA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833CAD" w:rsidRPr="00833CA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Hoda</w:t>
      </w:r>
      <w:proofErr w:type="spellEnd"/>
      <w:r w:rsidR="00833CAD" w:rsidRPr="00833CA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833CAD" w:rsidRPr="00833CA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Abdelmoniem</w:t>
      </w:r>
      <w:r w:rsidR="00833CA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’s</w:t>
      </w:r>
      <w:proofErr w:type="spellEnd"/>
      <w:r w:rsidR="00833CA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daughter of the reasons for the arrest or where her mother was to be taken.</w:t>
      </w:r>
    </w:p>
    <w:p w14:paraId="683972F3" w14:textId="77777777" w:rsidR="00833CAD" w:rsidRDefault="00833CAD" w:rsidP="00C03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833CA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In view of this extremely regrettable situation,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dear Minister, I appeal to you to</w:t>
      </w:r>
    </w:p>
    <w:p w14:paraId="7EFBC15F" w14:textId="77777777" w:rsidR="00833CAD" w:rsidRDefault="00833CAD" w:rsidP="00833CA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provide information on the whereabouts of </w:t>
      </w:r>
      <w:proofErr w:type="spellStart"/>
      <w:r w:rsidRPr="00833CA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Hoda</w:t>
      </w:r>
      <w:proofErr w:type="spellEnd"/>
      <w:r w:rsidRPr="00833CA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833CA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Abdelmoniem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and what is likely to happen to her;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</w:r>
    </w:p>
    <w:p w14:paraId="1B364556" w14:textId="77777777" w:rsidR="00833CAD" w:rsidRDefault="00833CAD" w:rsidP="00833CA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ensure that she has access to qualified medical personnel, who would treat her according to medical ethics as the basis of confidentiality, patient autonomy and</w:t>
      </w:r>
      <w:r w:rsidR="00FA7703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who would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obtain her consent before performing any kind of healthcare intervention and also for disclosing personal informati</w:t>
      </w:r>
      <w:r w:rsidR="00FA7703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br/>
      </w:r>
    </w:p>
    <w:p w14:paraId="0C0EB668" w14:textId="77777777" w:rsidR="00833CAD" w:rsidRDefault="00FA7703" w:rsidP="00833CA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see to it that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as  soon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as humanly possible </w:t>
      </w:r>
      <w:r w:rsidR="00833CA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she is unconditionally released.</w:t>
      </w:r>
    </w:p>
    <w:p w14:paraId="2B78762B" w14:textId="77777777" w:rsidR="00833CAD" w:rsidRDefault="00833CAD" w:rsidP="00FA770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475A26EA" w14:textId="77777777" w:rsidR="00833CAD" w:rsidRPr="0057386C" w:rsidRDefault="00833CAD" w:rsidP="0083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7386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Yours faithfully,</w:t>
      </w:r>
    </w:p>
    <w:p w14:paraId="6893A9EF" w14:textId="77777777" w:rsidR="005B1592" w:rsidRPr="0057386C" w:rsidRDefault="005B1592">
      <w:pPr>
        <w:rPr>
          <w:sz w:val="24"/>
          <w:szCs w:val="24"/>
          <w:lang w:val="en-GB"/>
        </w:rPr>
      </w:pPr>
    </w:p>
    <w:sectPr w:rsidR="005B1592" w:rsidRPr="0057386C" w:rsidSect="0089308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86B"/>
    <w:multiLevelType w:val="multilevel"/>
    <w:tmpl w:val="1F18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73CA1"/>
    <w:multiLevelType w:val="multilevel"/>
    <w:tmpl w:val="7A94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95B80"/>
    <w:multiLevelType w:val="multilevel"/>
    <w:tmpl w:val="EE24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E4993"/>
    <w:multiLevelType w:val="multilevel"/>
    <w:tmpl w:val="C114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81316"/>
    <w:multiLevelType w:val="hybridMultilevel"/>
    <w:tmpl w:val="D6C02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0D40"/>
    <w:multiLevelType w:val="multilevel"/>
    <w:tmpl w:val="E880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53AC6"/>
    <w:multiLevelType w:val="multilevel"/>
    <w:tmpl w:val="E386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614E5"/>
    <w:multiLevelType w:val="multilevel"/>
    <w:tmpl w:val="734E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A41B6"/>
    <w:multiLevelType w:val="hybridMultilevel"/>
    <w:tmpl w:val="6EB20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1194C"/>
    <w:multiLevelType w:val="multilevel"/>
    <w:tmpl w:val="5E90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8C0489"/>
    <w:multiLevelType w:val="hybridMultilevel"/>
    <w:tmpl w:val="63C86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E310B"/>
    <w:multiLevelType w:val="multilevel"/>
    <w:tmpl w:val="4416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7445EB"/>
    <w:multiLevelType w:val="multilevel"/>
    <w:tmpl w:val="3542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A07D14"/>
    <w:multiLevelType w:val="multilevel"/>
    <w:tmpl w:val="60CC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305A57"/>
    <w:multiLevelType w:val="multilevel"/>
    <w:tmpl w:val="002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1C30BB"/>
    <w:multiLevelType w:val="hybridMultilevel"/>
    <w:tmpl w:val="7690F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F7CAA"/>
    <w:multiLevelType w:val="multilevel"/>
    <w:tmpl w:val="BC5C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D72904"/>
    <w:multiLevelType w:val="hybridMultilevel"/>
    <w:tmpl w:val="692E7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F74B6"/>
    <w:multiLevelType w:val="multilevel"/>
    <w:tmpl w:val="90BA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340D49"/>
    <w:multiLevelType w:val="multilevel"/>
    <w:tmpl w:val="BF86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3E637A"/>
    <w:multiLevelType w:val="multilevel"/>
    <w:tmpl w:val="19CA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17"/>
  </w:num>
  <w:num w:numId="10">
    <w:abstractNumId w:val="6"/>
  </w:num>
  <w:num w:numId="11">
    <w:abstractNumId w:val="20"/>
  </w:num>
  <w:num w:numId="12">
    <w:abstractNumId w:val="18"/>
  </w:num>
  <w:num w:numId="13">
    <w:abstractNumId w:val="4"/>
  </w:num>
  <w:num w:numId="14">
    <w:abstractNumId w:val="19"/>
  </w:num>
  <w:num w:numId="15">
    <w:abstractNumId w:val="12"/>
  </w:num>
  <w:num w:numId="16">
    <w:abstractNumId w:val="16"/>
  </w:num>
  <w:num w:numId="17">
    <w:abstractNumId w:val="1"/>
  </w:num>
  <w:num w:numId="18">
    <w:abstractNumId w:val="7"/>
  </w:num>
  <w:num w:numId="19">
    <w:abstractNumId w:val="0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4F"/>
    <w:rsid w:val="00124B78"/>
    <w:rsid w:val="00134BD6"/>
    <w:rsid w:val="0037006B"/>
    <w:rsid w:val="00386BE4"/>
    <w:rsid w:val="00390A40"/>
    <w:rsid w:val="00403F07"/>
    <w:rsid w:val="00436971"/>
    <w:rsid w:val="00465504"/>
    <w:rsid w:val="00532C24"/>
    <w:rsid w:val="0057386C"/>
    <w:rsid w:val="005B1592"/>
    <w:rsid w:val="006919E5"/>
    <w:rsid w:val="006A745D"/>
    <w:rsid w:val="0077546D"/>
    <w:rsid w:val="007B1F0D"/>
    <w:rsid w:val="007D6B44"/>
    <w:rsid w:val="00812740"/>
    <w:rsid w:val="00833CAD"/>
    <w:rsid w:val="00847797"/>
    <w:rsid w:val="00893083"/>
    <w:rsid w:val="00897DBA"/>
    <w:rsid w:val="008A7B15"/>
    <w:rsid w:val="008B5EAE"/>
    <w:rsid w:val="00906B8F"/>
    <w:rsid w:val="00913A32"/>
    <w:rsid w:val="009A7B59"/>
    <w:rsid w:val="009C4C6A"/>
    <w:rsid w:val="00A23215"/>
    <w:rsid w:val="00A353DC"/>
    <w:rsid w:val="00A4388A"/>
    <w:rsid w:val="00A46FBC"/>
    <w:rsid w:val="00A4780A"/>
    <w:rsid w:val="00AA608B"/>
    <w:rsid w:val="00AE3837"/>
    <w:rsid w:val="00AF047D"/>
    <w:rsid w:val="00B43573"/>
    <w:rsid w:val="00BA2D3B"/>
    <w:rsid w:val="00BB3F0C"/>
    <w:rsid w:val="00BB6AFB"/>
    <w:rsid w:val="00BF1772"/>
    <w:rsid w:val="00C031B6"/>
    <w:rsid w:val="00D37123"/>
    <w:rsid w:val="00DA46D8"/>
    <w:rsid w:val="00DB1B5B"/>
    <w:rsid w:val="00DE2605"/>
    <w:rsid w:val="00E13579"/>
    <w:rsid w:val="00E4349C"/>
    <w:rsid w:val="00E627E5"/>
    <w:rsid w:val="00EB2B3E"/>
    <w:rsid w:val="00F513F2"/>
    <w:rsid w:val="00F5424F"/>
    <w:rsid w:val="00F64D9D"/>
    <w:rsid w:val="00FA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9402"/>
  <w15:chartTrackingRefBased/>
  <w15:docId w15:val="{217F28E2-BAB7-47D8-9F61-BC2A2495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0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2">
    <w:name w:val="heading 2"/>
    <w:basedOn w:val="Normal"/>
    <w:link w:val="Heading2Char"/>
    <w:uiPriority w:val="9"/>
    <w:qFormat/>
    <w:rsid w:val="00370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37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06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7006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37006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image-description">
    <w:name w:val="image-description"/>
    <w:basedOn w:val="Normal"/>
    <w:rsid w:val="0037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mage-copyright">
    <w:name w:val="image-copyright"/>
    <w:basedOn w:val="Normal"/>
    <w:rsid w:val="0037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37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37006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006B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006B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Strong">
    <w:name w:val="Strong"/>
    <w:basedOn w:val="DefaultParagraphFont"/>
    <w:uiPriority w:val="22"/>
    <w:qFormat/>
    <w:rsid w:val="0037006B"/>
    <w:rPr>
      <w:b/>
      <w:bCs/>
    </w:rPr>
  </w:style>
  <w:style w:type="character" w:customStyle="1" w:styleId="headline-info">
    <w:name w:val="headline-info"/>
    <w:basedOn w:val="DefaultParagraphFont"/>
    <w:rsid w:val="0037006B"/>
  </w:style>
  <w:style w:type="character" w:styleId="Emphasis">
    <w:name w:val="Emphasis"/>
    <w:basedOn w:val="DefaultParagraphFont"/>
    <w:uiPriority w:val="20"/>
    <w:qFormat/>
    <w:rsid w:val="00C031B6"/>
    <w:rPr>
      <w:i/>
      <w:iCs/>
    </w:rPr>
  </w:style>
  <w:style w:type="paragraph" w:styleId="ListParagraph">
    <w:name w:val="List Paragraph"/>
    <w:basedOn w:val="Normal"/>
    <w:uiPriority w:val="34"/>
    <w:qFormat/>
    <w:rsid w:val="00833CAD"/>
    <w:pPr>
      <w:ind w:left="720"/>
      <w:contextualSpacing/>
    </w:pPr>
  </w:style>
  <w:style w:type="character" w:customStyle="1" w:styleId="st">
    <w:name w:val="st"/>
    <w:basedOn w:val="DefaultParagraphFont"/>
    <w:rsid w:val="00833CAD"/>
  </w:style>
  <w:style w:type="character" w:styleId="CommentReference">
    <w:name w:val="annotation reference"/>
    <w:basedOn w:val="DefaultParagraphFont"/>
    <w:uiPriority w:val="99"/>
    <w:semiHidden/>
    <w:unhideWhenUsed/>
    <w:rsid w:val="00775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0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55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6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6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4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5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5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8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1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6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6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071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3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3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6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4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41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5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6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5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2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9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4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62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5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7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8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29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23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96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83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7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58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4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07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58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1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44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35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0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5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4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94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2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4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73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1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28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3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0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5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41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4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0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0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7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9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8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3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17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7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1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8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47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10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4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1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1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9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2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6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1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7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1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0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7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0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97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2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4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9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61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3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1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13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3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65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47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3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1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2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8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9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1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3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4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0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7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0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7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1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7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6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99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5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1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69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03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6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4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0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3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9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49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45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4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4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6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0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9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2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8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3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6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2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3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24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2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00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0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3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0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8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62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9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4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8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0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0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16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6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9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76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2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19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7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8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0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48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65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2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8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5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3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59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9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06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2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1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0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5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2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6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3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1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6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4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6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3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2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2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25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3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00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9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3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79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1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5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8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2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2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24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5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3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4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6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15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6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7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62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46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52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1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9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0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7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3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4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9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8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7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20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2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2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0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6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02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6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18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0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8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5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27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0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65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0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5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9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6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9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7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4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3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8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7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41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8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24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0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20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9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8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8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6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1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6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9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1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7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6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32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2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54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7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5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7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2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5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1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0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26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4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28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0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4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1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338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2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9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7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45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6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4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1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7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0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36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7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8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5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06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08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04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7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0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46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25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4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5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5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9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81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5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0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2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00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19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9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92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2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0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30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12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87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2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4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7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0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7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1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3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2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76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8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4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9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56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9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21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0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8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9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6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0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6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62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6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7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1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46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92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41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6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5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5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9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15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12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8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6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3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0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1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7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4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6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23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67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2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90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9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0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8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57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3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3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64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Hella</cp:lastModifiedBy>
  <cp:revision>2</cp:revision>
  <cp:lastPrinted>2018-11-11T10:22:00Z</cp:lastPrinted>
  <dcterms:created xsi:type="dcterms:W3CDTF">2018-11-12T09:55:00Z</dcterms:created>
  <dcterms:modified xsi:type="dcterms:W3CDTF">2018-11-12T09:55:00Z</dcterms:modified>
</cp:coreProperties>
</file>