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28" w:rsidRDefault="004B3428" w:rsidP="004B3428">
      <w:pPr>
        <w:tabs>
          <w:tab w:val="left" w:pos="5576"/>
        </w:tabs>
        <w:jc w:val="right"/>
        <w:rPr>
          <w:sz w:val="24"/>
          <w:szCs w:val="24"/>
          <w:lang w:val="en-GB"/>
        </w:rPr>
      </w:pPr>
      <w:r>
        <w:rPr>
          <w:sz w:val="24"/>
          <w:szCs w:val="24"/>
          <w:lang w:val="en-GB"/>
        </w:rPr>
        <w:t>....….………………………………………….</w:t>
      </w:r>
    </w:p>
    <w:p w:rsidR="004B3428" w:rsidRDefault="004B3428" w:rsidP="004B3428">
      <w:pPr>
        <w:spacing w:after="80"/>
        <w:jc w:val="right"/>
        <w:rPr>
          <w:sz w:val="24"/>
          <w:szCs w:val="24"/>
          <w:lang w:val="en-GB"/>
        </w:rPr>
      </w:pPr>
      <w:r>
        <w:rPr>
          <w:sz w:val="24"/>
          <w:szCs w:val="24"/>
          <w:lang w:val="en-GB"/>
        </w:rPr>
        <w:t>.........………………………………………….</w:t>
      </w:r>
    </w:p>
    <w:p w:rsidR="004B3428" w:rsidRDefault="004B3428" w:rsidP="004B3428">
      <w:pPr>
        <w:spacing w:after="80"/>
        <w:jc w:val="right"/>
        <w:rPr>
          <w:sz w:val="24"/>
          <w:szCs w:val="24"/>
          <w:lang w:val="en-GB"/>
        </w:rPr>
      </w:pPr>
      <w:r>
        <w:rPr>
          <w:sz w:val="24"/>
          <w:szCs w:val="24"/>
          <w:lang w:val="en-GB"/>
        </w:rPr>
        <w:t>............……………………………………….</w:t>
      </w:r>
    </w:p>
    <w:p w:rsidR="004B3428" w:rsidRDefault="004B3428" w:rsidP="004B3428">
      <w:pPr>
        <w:spacing w:after="140"/>
        <w:jc w:val="right"/>
        <w:rPr>
          <w:rFonts w:ascii="Times New Roman" w:hAnsi="Times New Roman"/>
          <w:sz w:val="24"/>
          <w:szCs w:val="24"/>
          <w:lang w:val="en-GB"/>
        </w:rPr>
      </w:pPr>
      <w:r>
        <w:rPr>
          <w:rFonts w:ascii="Times New Roman" w:hAnsi="Times New Roman"/>
          <w:sz w:val="24"/>
          <w:szCs w:val="24"/>
          <w:lang w:val="en-GB"/>
        </w:rPr>
        <w:t>GERMANY</w:t>
      </w:r>
    </w:p>
    <w:p w:rsidR="004B3428" w:rsidRDefault="004B3428" w:rsidP="004B3428">
      <w:pPr>
        <w:jc w:val="right"/>
        <w:rPr>
          <w:lang w:val="en-GB"/>
        </w:rPr>
      </w:pPr>
      <w:r>
        <w:rPr>
          <w:lang w:val="en-GB"/>
        </w:rPr>
        <w:t>…………………….</w:t>
      </w:r>
    </w:p>
    <w:p w:rsidR="004B3428" w:rsidRDefault="004B3428" w:rsidP="004B3428">
      <w:pPr>
        <w:pStyle w:val="StandardWeb"/>
        <w:spacing w:before="0" w:beforeAutospacing="0" w:after="0" w:afterAutospacing="0"/>
        <w:rPr>
          <w:lang w:val="en-US"/>
        </w:rPr>
      </w:pPr>
      <w:r>
        <w:rPr>
          <w:lang w:val="en-US"/>
        </w:rPr>
        <w:t xml:space="preserve">Chief Minister of Manipur, N </w:t>
      </w:r>
      <w:proofErr w:type="spellStart"/>
      <w:r>
        <w:rPr>
          <w:lang w:val="en-US"/>
        </w:rPr>
        <w:t>Biren</w:t>
      </w:r>
      <w:proofErr w:type="spellEnd"/>
      <w:r>
        <w:rPr>
          <w:lang w:val="en-US"/>
        </w:rPr>
        <w:t xml:space="preserve"> Singh</w:t>
      </w:r>
    </w:p>
    <w:p w:rsidR="004B3428" w:rsidRDefault="004B3428" w:rsidP="004B3428">
      <w:pPr>
        <w:pStyle w:val="StandardWeb"/>
        <w:spacing w:before="0" w:beforeAutospacing="0" w:after="0" w:afterAutospacing="0"/>
        <w:rPr>
          <w:lang w:val="en-US"/>
        </w:rPr>
      </w:pPr>
      <w:r>
        <w:rPr>
          <w:lang w:val="en-US"/>
        </w:rPr>
        <w:t>Manipur CM Office, 4th Block</w:t>
      </w:r>
    </w:p>
    <w:p w:rsidR="004B3428" w:rsidRDefault="004B3428" w:rsidP="004B3428">
      <w:pPr>
        <w:pStyle w:val="StandardWeb"/>
        <w:spacing w:before="0" w:beforeAutospacing="0" w:after="0" w:afterAutospacing="0"/>
        <w:rPr>
          <w:lang w:val="en-US"/>
        </w:rPr>
      </w:pPr>
      <w:r>
        <w:rPr>
          <w:lang w:val="en-US"/>
        </w:rPr>
        <w:t>Western Block, New Secretariat</w:t>
      </w:r>
    </w:p>
    <w:p w:rsidR="004B3428" w:rsidRDefault="004B3428" w:rsidP="004B3428">
      <w:pPr>
        <w:pStyle w:val="StandardWeb"/>
        <w:spacing w:before="0" w:beforeAutospacing="0" w:after="0" w:afterAutospacing="0"/>
        <w:rPr>
          <w:lang w:val="en-US"/>
        </w:rPr>
      </w:pPr>
      <w:proofErr w:type="spellStart"/>
      <w:r>
        <w:rPr>
          <w:lang w:val="en-US"/>
        </w:rPr>
        <w:t>Imphal</w:t>
      </w:r>
      <w:proofErr w:type="spellEnd"/>
      <w:r>
        <w:rPr>
          <w:lang w:val="en-US"/>
        </w:rPr>
        <w:t>, Manipur</w:t>
      </w:r>
    </w:p>
    <w:p w:rsidR="004B3428" w:rsidRDefault="004B3428" w:rsidP="004B3428">
      <w:pPr>
        <w:pStyle w:val="StandardWeb"/>
        <w:spacing w:before="0" w:beforeAutospacing="0" w:after="0" w:afterAutospacing="0"/>
        <w:rPr>
          <w:b/>
          <w:lang w:val="en-US"/>
        </w:rPr>
      </w:pPr>
      <w:r>
        <w:rPr>
          <w:lang w:val="en-US"/>
        </w:rPr>
        <w:t xml:space="preserve">795001, </w:t>
      </w:r>
      <w:r>
        <w:rPr>
          <w:b/>
          <w:lang w:val="en-US"/>
        </w:rPr>
        <w:t>INDIEN</w:t>
      </w:r>
    </w:p>
    <w:p w:rsidR="004B3428" w:rsidRDefault="004B3428" w:rsidP="004B3428">
      <w:pPr>
        <w:pStyle w:val="StandardWeb"/>
        <w:rPr>
          <w:i/>
          <w:caps/>
          <w:sz w:val="20"/>
          <w:szCs w:val="20"/>
          <w:lang w:val="en-US"/>
        </w:rPr>
      </w:pPr>
    </w:p>
    <w:p w:rsidR="004B3428" w:rsidRDefault="004B3428" w:rsidP="004B3428">
      <w:pPr>
        <w:pStyle w:val="StandardWeb"/>
        <w:rPr>
          <w:i/>
          <w:caps/>
          <w:sz w:val="20"/>
          <w:szCs w:val="20"/>
          <w:lang w:val="en-US"/>
        </w:rPr>
      </w:pPr>
      <w:r>
        <w:rPr>
          <w:i/>
          <w:caps/>
          <w:sz w:val="20"/>
          <w:szCs w:val="20"/>
          <w:lang w:val="en-US"/>
        </w:rPr>
        <w:t>Kishorchandra Wangkhem</w:t>
      </w:r>
    </w:p>
    <w:p w:rsidR="004B3428" w:rsidRDefault="004B3428" w:rsidP="004B3428">
      <w:pPr>
        <w:pStyle w:val="StandardWeb"/>
        <w:rPr>
          <w:lang w:val="en-US"/>
        </w:rPr>
      </w:pPr>
      <w:r>
        <w:rPr>
          <w:lang w:val="en-US"/>
        </w:rPr>
        <w:t xml:space="preserve">Dear Chief Minister, </w:t>
      </w:r>
    </w:p>
    <w:p w:rsidR="004B3428" w:rsidRDefault="004B3428" w:rsidP="004B3428">
      <w:pPr>
        <w:pStyle w:val="StandardWeb"/>
        <w:rPr>
          <w:lang w:val="en-US"/>
        </w:rPr>
      </w:pPr>
      <w:r>
        <w:rPr>
          <w:lang w:val="en-US"/>
        </w:rPr>
        <w:t xml:space="preserve">I was extremely concerned to hear that the journalist </w:t>
      </w:r>
      <w:proofErr w:type="spellStart"/>
      <w:r>
        <w:rPr>
          <w:b/>
          <w:lang w:val="en-US"/>
        </w:rPr>
        <w:t>Kishorchandra</w:t>
      </w:r>
      <w:proofErr w:type="spellEnd"/>
      <w:r>
        <w:rPr>
          <w:b/>
          <w:lang w:val="en-US"/>
        </w:rPr>
        <w:t xml:space="preserve"> </w:t>
      </w:r>
      <w:proofErr w:type="spellStart"/>
      <w:r>
        <w:rPr>
          <w:b/>
          <w:lang w:val="en-US"/>
        </w:rPr>
        <w:t>Wangkhem</w:t>
      </w:r>
      <w:proofErr w:type="spellEnd"/>
      <w:r>
        <w:rPr>
          <w:b/>
          <w:lang w:val="en-US"/>
        </w:rPr>
        <w:t xml:space="preserve"> </w:t>
      </w:r>
      <w:r>
        <w:rPr>
          <w:lang w:val="en-US"/>
        </w:rPr>
        <w:t>of the federal state of</w:t>
      </w:r>
      <w:r>
        <w:rPr>
          <w:b/>
          <w:lang w:val="en-US"/>
        </w:rPr>
        <w:t xml:space="preserve"> </w:t>
      </w:r>
      <w:r>
        <w:rPr>
          <w:lang w:val="en-US"/>
        </w:rPr>
        <w:t xml:space="preserve">Manipur was on 27 November once again arrested in accordance with the law concerning national security. Previously he had already been imprisoned in August and November 2018 because of Facebook posts </w:t>
      </w:r>
      <w:proofErr w:type="spellStart"/>
      <w:r>
        <w:rPr>
          <w:lang w:val="en-US"/>
        </w:rPr>
        <w:t>criticising</w:t>
      </w:r>
      <w:proofErr w:type="spellEnd"/>
      <w:r>
        <w:rPr>
          <w:lang w:val="en-US"/>
        </w:rPr>
        <w:t xml:space="preserve"> the government but was in both cases released against on bail. On February 1 his appeal against imprisonment will be heard by the High Court of Manipur.</w:t>
      </w:r>
    </w:p>
    <w:p w:rsidR="004B3428" w:rsidRDefault="004B3428" w:rsidP="004B3428">
      <w:pPr>
        <w:pStyle w:val="StandardWeb"/>
        <w:rPr>
          <w:lang w:val="en-US"/>
        </w:rPr>
      </w:pPr>
      <w:r>
        <w:rPr>
          <w:lang w:val="en-US"/>
        </w:rPr>
        <w:t>In view of this unfortunate state of affairs, dear Chief Minister I call upon you respectfully to</w:t>
      </w:r>
    </w:p>
    <w:p w:rsidR="004B3428" w:rsidRDefault="004B3428" w:rsidP="004B3428">
      <w:pPr>
        <w:numPr>
          <w:ilvl w:val="0"/>
          <w:numId w:val="1"/>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have </w:t>
      </w:r>
      <w:proofErr w:type="spellStart"/>
      <w:r>
        <w:rPr>
          <w:rFonts w:ascii="Times New Roman" w:hAnsi="Times New Roman" w:cs="Times New Roman"/>
          <w:sz w:val="24"/>
          <w:szCs w:val="24"/>
          <w:lang w:val="en-US"/>
        </w:rPr>
        <w:t>Kishorchandra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Wangkhem</w:t>
      </w:r>
      <w:proofErr w:type="spellEnd"/>
      <w:r>
        <w:rPr>
          <w:rFonts w:ascii="Times New Roman" w:hAnsi="Times New Roman" w:cs="Times New Roman"/>
          <w:sz w:val="24"/>
          <w:szCs w:val="24"/>
          <w:lang w:val="en-US"/>
        </w:rPr>
        <w:t xml:space="preserve"> released immediately and unconditionally from administrative detention and to ensure that he has a fair trial in connection with the pending trials in accordance with international standards of human rights;</w:t>
      </w:r>
      <w:r>
        <w:rPr>
          <w:rFonts w:ascii="Times New Roman" w:hAnsi="Times New Roman" w:cs="Times New Roman"/>
          <w:sz w:val="24"/>
          <w:szCs w:val="24"/>
          <w:lang w:val="en-US"/>
        </w:rPr>
        <w:br/>
      </w:r>
    </w:p>
    <w:p w:rsidR="004B3428" w:rsidRDefault="004B3428" w:rsidP="004B3428">
      <w:pPr>
        <w:numPr>
          <w:ilvl w:val="0"/>
          <w:numId w:val="1"/>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ensure that pending his release he is neither tortured nor mistreated in other ways;</w:t>
      </w:r>
      <w:r>
        <w:rPr>
          <w:rFonts w:ascii="Times New Roman" w:hAnsi="Times New Roman" w:cs="Times New Roman"/>
          <w:sz w:val="24"/>
          <w:szCs w:val="24"/>
          <w:lang w:val="en-US"/>
        </w:rPr>
        <w:br/>
      </w:r>
    </w:p>
    <w:p w:rsidR="004B3428" w:rsidRDefault="004B3428" w:rsidP="004B3428">
      <w:pPr>
        <w:numPr>
          <w:ilvl w:val="0"/>
          <w:numId w:val="1"/>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put a stop to the use of administrative detention and to desist in applying the laws in India concerning “slander” and “sedition” against journalists and human rights dc</w:t>
      </w:r>
    </w:p>
    <w:p w:rsidR="004B3428" w:rsidRDefault="004B3428" w:rsidP="004B3428">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Yours faithfully,</w:t>
      </w:r>
      <w:bookmarkStart w:id="0" w:name="_GoBack"/>
      <w:bookmarkEnd w:id="0"/>
    </w:p>
    <w:sectPr w:rsidR="004B34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0B2C"/>
    <w:multiLevelType w:val="multilevel"/>
    <w:tmpl w:val="B1EC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4D"/>
    <w:rsid w:val="004B3428"/>
    <w:rsid w:val="00FD57F4"/>
    <w:rsid w:val="00FF3D4D"/>
  </w:rsids>
  <m:mathPr>
    <m:mathFont m:val="Cambria Math"/>
    <m:brkBin m:val="before"/>
    <m:brkBinSub m:val="--"/>
    <m:smallFrac m:val="0"/>
    <m:dispDef/>
    <m:lMargin m:val="0"/>
    <m:rMargin m:val="0"/>
    <m:defJc m:val="centerGroup"/>
    <m:wrapIndent m:val="1440"/>
    <m:intLim m:val="subSup"/>
    <m:naryLim m:val="undOvr"/>
  </m:mathPr>
  <w:themeFontLang w:val="de-DE"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59E3E-5AB0-4A85-8744-227C33E5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342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3428"/>
    <w:rPr>
      <w:color w:val="0000FF"/>
      <w:u w:val="single"/>
    </w:rPr>
  </w:style>
  <w:style w:type="paragraph" w:styleId="StandardWeb">
    <w:name w:val="Normal (Web)"/>
    <w:basedOn w:val="Standard"/>
    <w:uiPriority w:val="99"/>
    <w:semiHidden/>
    <w:unhideWhenUsed/>
    <w:rsid w:val="004B3428"/>
    <w:pPr>
      <w:spacing w:before="100" w:beforeAutospacing="1" w:after="100" w:afterAutospacing="1" w:line="240" w:lineRule="auto"/>
    </w:pPr>
    <w:rPr>
      <w:rFonts w:ascii="Times New Roman" w:eastAsia="Times New Roman" w:hAnsi="Times New Roman" w:cs="Times New Roman"/>
      <w:sz w:val="24"/>
      <w:szCs w:val="24"/>
      <w:lang w:eastAsia="de-DE" w:bidi="kn-IN"/>
    </w:rPr>
  </w:style>
  <w:style w:type="paragraph" w:styleId="z-Formularbeginn">
    <w:name w:val="HTML Top of Form"/>
    <w:basedOn w:val="Standard"/>
    <w:next w:val="Standard"/>
    <w:link w:val="z-FormularbeginnZchn"/>
    <w:hidden/>
    <w:uiPriority w:val="99"/>
    <w:semiHidden/>
    <w:unhideWhenUsed/>
    <w:rsid w:val="004B3428"/>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4B3428"/>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4B3428"/>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4B342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1166</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3</cp:revision>
  <dcterms:created xsi:type="dcterms:W3CDTF">2019-01-18T16:55:00Z</dcterms:created>
  <dcterms:modified xsi:type="dcterms:W3CDTF">2019-01-18T16:56:00Z</dcterms:modified>
</cp:coreProperties>
</file>