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F686" w14:textId="77777777" w:rsidR="00913A32" w:rsidRPr="008A1A06" w:rsidRDefault="00913A32" w:rsidP="00913A32">
      <w:pPr>
        <w:tabs>
          <w:tab w:val="left" w:pos="5576"/>
        </w:tabs>
        <w:jc w:val="right"/>
        <w:rPr>
          <w:sz w:val="24"/>
          <w:szCs w:val="24"/>
          <w:lang w:val="en-GB"/>
        </w:rPr>
      </w:pPr>
      <w:r w:rsidRPr="008A1A06">
        <w:rPr>
          <w:sz w:val="24"/>
          <w:szCs w:val="24"/>
          <w:lang w:val="en-GB"/>
        </w:rPr>
        <w:t>....….………………………………………….</w:t>
      </w:r>
    </w:p>
    <w:p w14:paraId="05C268B2" w14:textId="77777777" w:rsidR="00913A32" w:rsidRPr="008A1A06" w:rsidRDefault="00913A32" w:rsidP="00913A32">
      <w:pPr>
        <w:spacing w:after="80"/>
        <w:jc w:val="right"/>
        <w:rPr>
          <w:sz w:val="24"/>
          <w:szCs w:val="24"/>
          <w:lang w:val="en-GB"/>
        </w:rPr>
      </w:pPr>
      <w:r w:rsidRPr="008A1A06">
        <w:rPr>
          <w:sz w:val="24"/>
          <w:szCs w:val="24"/>
          <w:lang w:val="en-GB"/>
        </w:rPr>
        <w:t>.........………………………………………….</w:t>
      </w:r>
    </w:p>
    <w:p w14:paraId="0E372B71" w14:textId="77777777" w:rsidR="00913A32" w:rsidRPr="008A1A06" w:rsidRDefault="00913A32" w:rsidP="00913A32">
      <w:pPr>
        <w:spacing w:after="80"/>
        <w:jc w:val="right"/>
        <w:rPr>
          <w:sz w:val="24"/>
          <w:szCs w:val="24"/>
          <w:lang w:val="en-GB"/>
        </w:rPr>
      </w:pPr>
      <w:r w:rsidRPr="008A1A06">
        <w:rPr>
          <w:sz w:val="24"/>
          <w:szCs w:val="24"/>
          <w:lang w:val="en-GB"/>
        </w:rPr>
        <w:t>............……………………………………….</w:t>
      </w:r>
    </w:p>
    <w:p w14:paraId="758A390F" w14:textId="77777777" w:rsidR="00913A32" w:rsidRPr="008A1A06" w:rsidRDefault="00913A32" w:rsidP="00913A32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 w:rsidRPr="008A1A06">
        <w:rPr>
          <w:rFonts w:ascii="Times New Roman" w:hAnsi="Times New Roman"/>
          <w:sz w:val="24"/>
          <w:szCs w:val="24"/>
          <w:lang w:val="en-GB"/>
        </w:rPr>
        <w:t>GERMANY</w:t>
      </w:r>
    </w:p>
    <w:p w14:paraId="52BBD854" w14:textId="77777777" w:rsidR="00913A32" w:rsidRPr="008A1A06" w:rsidRDefault="00913A32" w:rsidP="00913A32">
      <w:pPr>
        <w:jc w:val="right"/>
        <w:rPr>
          <w:lang w:val="en-GB"/>
        </w:rPr>
      </w:pPr>
      <w:r w:rsidRPr="008A1A06">
        <w:rPr>
          <w:sz w:val="24"/>
          <w:szCs w:val="24"/>
          <w:lang w:val="en-GB"/>
        </w:rPr>
        <w:t>…………………….</w:t>
      </w:r>
    </w:p>
    <w:p w14:paraId="0B66ED4E" w14:textId="77777777" w:rsidR="00532C24" w:rsidRPr="00532C24" w:rsidRDefault="00532C24" w:rsidP="007D6B44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Teresa Cheng, </w:t>
      </w:r>
      <w:r>
        <w:rPr>
          <w:lang w:val="en-US"/>
        </w:rPr>
        <w:t>Department of Justice</w:t>
      </w:r>
    </w:p>
    <w:p w14:paraId="06AA7433" w14:textId="77777777" w:rsidR="00532C24" w:rsidRPr="00532C24" w:rsidRDefault="00532C24" w:rsidP="007D6B44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US"/>
        </w:rPr>
        <w:t>Secretary for Justice’s Office</w:t>
      </w:r>
    </w:p>
    <w:p w14:paraId="5438781B" w14:textId="77777777" w:rsidR="00532C24" w:rsidRPr="00532C24" w:rsidRDefault="00532C24" w:rsidP="007D6B44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US"/>
        </w:rPr>
        <w:t>5th floor, Main Wing, Justice Place</w:t>
      </w:r>
    </w:p>
    <w:p w14:paraId="15648AC3" w14:textId="77777777" w:rsidR="00532C24" w:rsidRPr="00532C24" w:rsidRDefault="00532C24" w:rsidP="007D6B44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US"/>
        </w:rPr>
        <w:t>18 Lower Albert Road, Central</w:t>
      </w:r>
    </w:p>
    <w:p w14:paraId="4D2C2458" w14:textId="77777777" w:rsidR="00532C24" w:rsidRPr="007D6B44" w:rsidRDefault="00532C24" w:rsidP="007D6B44">
      <w:pPr>
        <w:pStyle w:val="NormalWeb"/>
        <w:spacing w:before="0" w:beforeAutospacing="0" w:after="0" w:afterAutospacing="0"/>
        <w:rPr>
          <w:b/>
          <w:lang w:val="en-GB"/>
        </w:rPr>
      </w:pPr>
      <w:r w:rsidRPr="007D6B44">
        <w:rPr>
          <w:b/>
          <w:lang w:val="en-US"/>
        </w:rPr>
        <w:t>Hong Kong</w:t>
      </w:r>
      <w:r>
        <w:rPr>
          <w:lang w:val="en-US"/>
        </w:rPr>
        <w:t xml:space="preserve">, </w:t>
      </w:r>
      <w:r w:rsidRPr="007D6B44">
        <w:rPr>
          <w:b/>
          <w:lang w:val="en-US"/>
        </w:rPr>
        <w:t>CHINA</w:t>
      </w:r>
    </w:p>
    <w:p w14:paraId="317B2514" w14:textId="77777777" w:rsidR="007D6B44" w:rsidRDefault="007D6B44" w:rsidP="00532C24">
      <w:pPr>
        <w:pStyle w:val="Heading2"/>
        <w:rPr>
          <w:b w:val="0"/>
          <w:i/>
          <w:caps/>
          <w:sz w:val="20"/>
          <w:szCs w:val="20"/>
          <w:lang w:val="en-GB"/>
        </w:rPr>
      </w:pPr>
    </w:p>
    <w:p w14:paraId="5C4A3353" w14:textId="77777777" w:rsidR="00532C24" w:rsidRPr="00532C24" w:rsidRDefault="00532C24" w:rsidP="00532C24">
      <w:pPr>
        <w:pStyle w:val="Heading2"/>
        <w:rPr>
          <w:b w:val="0"/>
          <w:i/>
          <w:caps/>
          <w:sz w:val="20"/>
          <w:szCs w:val="20"/>
          <w:lang w:val="en-GB"/>
        </w:rPr>
      </w:pPr>
      <w:r w:rsidRPr="00532C24">
        <w:rPr>
          <w:b w:val="0"/>
          <w:i/>
          <w:caps/>
          <w:sz w:val="20"/>
          <w:szCs w:val="20"/>
          <w:lang w:val="en-GB"/>
        </w:rPr>
        <w:t>nine leading members of the Hong Kong</w:t>
      </w:r>
      <w:r w:rsidR="00E627E5">
        <w:rPr>
          <w:b w:val="0"/>
          <w:i/>
          <w:caps/>
          <w:sz w:val="20"/>
          <w:szCs w:val="20"/>
          <w:lang w:val="en-GB"/>
        </w:rPr>
        <w:t>’s</w:t>
      </w:r>
      <w:r w:rsidRPr="00532C24">
        <w:rPr>
          <w:b w:val="0"/>
          <w:i/>
          <w:caps/>
          <w:sz w:val="20"/>
          <w:szCs w:val="20"/>
          <w:lang w:val="en-GB"/>
        </w:rPr>
        <w:t xml:space="preserve"> </w:t>
      </w:r>
      <w:r w:rsidR="00E627E5">
        <w:rPr>
          <w:b w:val="0"/>
          <w:i/>
          <w:caps/>
          <w:sz w:val="20"/>
          <w:szCs w:val="20"/>
          <w:lang w:val="en-GB"/>
        </w:rPr>
        <w:t>“</w:t>
      </w:r>
      <w:r w:rsidRPr="00532C24">
        <w:rPr>
          <w:b w:val="0"/>
          <w:i/>
          <w:caps/>
          <w:sz w:val="20"/>
          <w:szCs w:val="20"/>
          <w:lang w:val="en-GB"/>
        </w:rPr>
        <w:t>umbrella movement</w:t>
      </w:r>
      <w:r w:rsidR="00E627E5">
        <w:rPr>
          <w:b w:val="0"/>
          <w:i/>
          <w:caps/>
          <w:sz w:val="20"/>
          <w:szCs w:val="20"/>
          <w:lang w:val="en-GB"/>
        </w:rPr>
        <w:t>”</w:t>
      </w:r>
    </w:p>
    <w:p w14:paraId="259FE6CC" w14:textId="77777777" w:rsidR="00532C24" w:rsidRPr="006919E5" w:rsidRDefault="00124B78" w:rsidP="00532C24">
      <w:pPr>
        <w:pStyle w:val="NormalWeb"/>
        <w:rPr>
          <w:lang w:val="en-GB"/>
        </w:rPr>
      </w:pPr>
      <w:r>
        <w:rPr>
          <w:lang w:val="en-GB"/>
        </w:rPr>
        <w:t>Dear Minister</w:t>
      </w:r>
      <w:r w:rsidR="00532C24" w:rsidRPr="006919E5">
        <w:rPr>
          <w:lang w:val="en-GB"/>
        </w:rPr>
        <w:t>,</w:t>
      </w:r>
    </w:p>
    <w:p w14:paraId="0265EC51" w14:textId="77777777" w:rsidR="00E627E5" w:rsidRDefault="00E627E5" w:rsidP="00532C24">
      <w:pPr>
        <w:pStyle w:val="NormalWeb"/>
        <w:rPr>
          <w:lang w:val="en-GB"/>
        </w:rPr>
      </w:pPr>
      <w:r w:rsidRPr="00E627E5">
        <w:rPr>
          <w:lang w:val="en-GB"/>
        </w:rPr>
        <w:t xml:space="preserve">I was distressed to hear that </w:t>
      </w:r>
      <w:r w:rsidRPr="00E627E5">
        <w:rPr>
          <w:b/>
          <w:lang w:val="en-GB"/>
        </w:rPr>
        <w:t>n</w:t>
      </w:r>
      <w:bookmarkStart w:id="0" w:name="_GoBack"/>
      <w:bookmarkEnd w:id="0"/>
      <w:r w:rsidRPr="00E627E5">
        <w:rPr>
          <w:b/>
          <w:lang w:val="en-GB"/>
        </w:rPr>
        <w:t xml:space="preserve">ine leading members of the </w:t>
      </w:r>
      <w:r w:rsidRPr="00E627E5">
        <w:rPr>
          <w:lang w:val="en-GB"/>
        </w:rPr>
        <w:t xml:space="preserve">2014 protests of Hong Kong’s umbrella movement </w:t>
      </w:r>
      <w:r>
        <w:rPr>
          <w:lang w:val="en-GB"/>
        </w:rPr>
        <w:t>for more democracy have been charged on the basis of vaguely</w:t>
      </w:r>
      <w:r w:rsidR="00A4780A">
        <w:rPr>
          <w:lang w:val="en-GB"/>
        </w:rPr>
        <w:t xml:space="preserve"> specified </w:t>
      </w:r>
      <w:r w:rsidR="00893083">
        <w:rPr>
          <w:lang w:val="en-GB"/>
        </w:rPr>
        <w:t xml:space="preserve">crimes. Each of the </w:t>
      </w:r>
      <w:proofErr w:type="spellStart"/>
      <w:r w:rsidR="00893083">
        <w:rPr>
          <w:lang w:val="en-GB"/>
        </w:rPr>
        <w:t>mebers</w:t>
      </w:r>
      <w:proofErr w:type="spellEnd"/>
      <w:r w:rsidR="00A4780A">
        <w:rPr>
          <w:lang w:val="en-GB"/>
        </w:rPr>
        <w:t xml:space="preserve"> could be</w:t>
      </w:r>
      <w:r w:rsidR="00893083">
        <w:rPr>
          <w:lang w:val="en-GB"/>
        </w:rPr>
        <w:t xml:space="preserve"> remanded in custody for up to seven</w:t>
      </w:r>
      <w:r w:rsidR="00A4780A">
        <w:rPr>
          <w:lang w:val="en-GB"/>
        </w:rPr>
        <w:t xml:space="preserve"> years.</w:t>
      </w:r>
      <w:r>
        <w:rPr>
          <w:lang w:val="en-GB"/>
        </w:rPr>
        <w:t xml:space="preserve"> Continuing punishment of known members of the umbrella movement has had negative consequences for freedom of speech and the right to assembly in Hong Kong.</w:t>
      </w:r>
    </w:p>
    <w:p w14:paraId="1B27887D" w14:textId="77777777" w:rsidR="00E627E5" w:rsidRDefault="00E627E5" w:rsidP="00532C24">
      <w:pPr>
        <w:pStyle w:val="NormalWeb"/>
        <w:rPr>
          <w:lang w:val="en-GB"/>
        </w:rPr>
      </w:pPr>
      <w:r>
        <w:rPr>
          <w:lang w:val="en-GB"/>
        </w:rPr>
        <w:t>Consequently, dear Minister, I call upon you respectfully to</w:t>
      </w:r>
    </w:p>
    <w:p w14:paraId="56ABEB91" w14:textId="77777777" w:rsidR="00E627E5" w:rsidRDefault="00E627E5" w:rsidP="00E627E5">
      <w:pPr>
        <w:pStyle w:val="NormalWeb"/>
        <w:numPr>
          <w:ilvl w:val="0"/>
          <w:numId w:val="7"/>
        </w:numPr>
        <w:rPr>
          <w:lang w:val="en-GB"/>
        </w:rPr>
      </w:pPr>
      <w:r>
        <w:rPr>
          <w:lang w:val="en-GB"/>
        </w:rPr>
        <w:t>have the charges against the nine le</w:t>
      </w:r>
      <w:r w:rsidR="00A4780A">
        <w:rPr>
          <w:lang w:val="en-GB"/>
        </w:rPr>
        <w:t>ading members of the campaign “O</w:t>
      </w:r>
      <w:r>
        <w:rPr>
          <w:lang w:val="en-GB"/>
        </w:rPr>
        <w:t xml:space="preserve">ccupy Central with Love and Peace” and the umbrella movement dropped as the sole </w:t>
      </w:r>
      <w:r w:rsidR="00893083">
        <w:rPr>
          <w:lang w:val="en-GB"/>
        </w:rPr>
        <w:t>basis for the charges was that they exercised</w:t>
      </w:r>
      <w:r>
        <w:rPr>
          <w:lang w:val="en-GB"/>
        </w:rPr>
        <w:t xml:space="preserve"> their rights to freedom of speech and peaceful assembly;</w:t>
      </w:r>
      <w:r>
        <w:rPr>
          <w:lang w:val="en-GB"/>
        </w:rPr>
        <w:br/>
      </w:r>
    </w:p>
    <w:p w14:paraId="1C790773" w14:textId="77777777" w:rsidR="00E627E5" w:rsidRDefault="00A4780A" w:rsidP="00E627E5">
      <w:pPr>
        <w:pStyle w:val="NormalWeb"/>
        <w:numPr>
          <w:ilvl w:val="0"/>
          <w:numId w:val="7"/>
        </w:numPr>
        <w:rPr>
          <w:lang w:val="en-GB"/>
        </w:rPr>
      </w:pPr>
      <w:r>
        <w:rPr>
          <w:lang w:val="en-GB"/>
        </w:rPr>
        <w:t>put an end to the politically motivated punishmen</w:t>
      </w:r>
      <w:r w:rsidR="00893083">
        <w:rPr>
          <w:lang w:val="en-GB"/>
        </w:rPr>
        <w:t>ts of peaceful protesters, the</w:t>
      </w:r>
      <w:r>
        <w:rPr>
          <w:lang w:val="en-GB"/>
        </w:rPr>
        <w:t xml:space="preserve"> sole</w:t>
      </w:r>
      <w:r w:rsidR="00893083">
        <w:rPr>
          <w:lang w:val="en-GB"/>
        </w:rPr>
        <w:t xml:space="preserve"> aim of which </w:t>
      </w:r>
      <w:r>
        <w:rPr>
          <w:lang w:val="en-GB"/>
        </w:rPr>
        <w:t>is to prevent their participation in peaceful assemblies and to silence any critical voices;</w:t>
      </w:r>
      <w:r>
        <w:rPr>
          <w:lang w:val="en-GB"/>
        </w:rPr>
        <w:br/>
      </w:r>
    </w:p>
    <w:p w14:paraId="6A1F7E39" w14:textId="77777777" w:rsidR="00A4780A" w:rsidRDefault="00893083" w:rsidP="00E627E5">
      <w:pPr>
        <w:pStyle w:val="NormalWeb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revise the </w:t>
      </w:r>
      <w:r w:rsidR="00A4780A">
        <w:rPr>
          <w:lang w:val="en-GB"/>
        </w:rPr>
        <w:t>law to bring it in line with international human rights standards and hence to respect and protect freedom of speech and the right to assembly.</w:t>
      </w:r>
    </w:p>
    <w:p w14:paraId="553A3A6E" w14:textId="77777777" w:rsidR="00A4780A" w:rsidRDefault="00A4780A" w:rsidP="00A4780A">
      <w:pPr>
        <w:pStyle w:val="NormalWeb"/>
        <w:rPr>
          <w:lang w:val="en-GB"/>
        </w:rPr>
      </w:pPr>
      <w:r>
        <w:rPr>
          <w:lang w:val="en-GB"/>
        </w:rPr>
        <w:t>Yours faithfully</w:t>
      </w:r>
    </w:p>
    <w:p w14:paraId="35E0731D" w14:textId="77777777" w:rsidR="00E627E5" w:rsidRDefault="00E627E5" w:rsidP="00893083">
      <w:pPr>
        <w:pStyle w:val="NormalWeb"/>
        <w:rPr>
          <w:lang w:val="en-GB"/>
        </w:rPr>
      </w:pPr>
    </w:p>
    <w:sectPr w:rsidR="00E627E5" w:rsidSect="008930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86B"/>
    <w:multiLevelType w:val="multilevel"/>
    <w:tmpl w:val="1F18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CA1"/>
    <w:multiLevelType w:val="multilevel"/>
    <w:tmpl w:val="7A9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95B80"/>
    <w:multiLevelType w:val="multilevel"/>
    <w:tmpl w:val="EE2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E4993"/>
    <w:multiLevelType w:val="multilevel"/>
    <w:tmpl w:val="C11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81316"/>
    <w:multiLevelType w:val="hybridMultilevel"/>
    <w:tmpl w:val="D6C02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D40"/>
    <w:multiLevelType w:val="multilevel"/>
    <w:tmpl w:val="E880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53AC6"/>
    <w:multiLevelType w:val="multilevel"/>
    <w:tmpl w:val="E38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614E5"/>
    <w:multiLevelType w:val="multilevel"/>
    <w:tmpl w:val="734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A41B6"/>
    <w:multiLevelType w:val="hybridMultilevel"/>
    <w:tmpl w:val="6EB2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194C"/>
    <w:multiLevelType w:val="multilevel"/>
    <w:tmpl w:val="5E90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C0489"/>
    <w:multiLevelType w:val="hybridMultilevel"/>
    <w:tmpl w:val="63C86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310B"/>
    <w:multiLevelType w:val="multilevel"/>
    <w:tmpl w:val="441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445EB"/>
    <w:multiLevelType w:val="multilevel"/>
    <w:tmpl w:val="3542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07D14"/>
    <w:multiLevelType w:val="multilevel"/>
    <w:tmpl w:val="60C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05A57"/>
    <w:multiLevelType w:val="multilevel"/>
    <w:tmpl w:val="002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C30BB"/>
    <w:multiLevelType w:val="hybridMultilevel"/>
    <w:tmpl w:val="7690F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F7CAA"/>
    <w:multiLevelType w:val="multilevel"/>
    <w:tmpl w:val="BC5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72904"/>
    <w:multiLevelType w:val="hybridMultilevel"/>
    <w:tmpl w:val="692E7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74B6"/>
    <w:multiLevelType w:val="multilevel"/>
    <w:tmpl w:val="90B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40D49"/>
    <w:multiLevelType w:val="multilevel"/>
    <w:tmpl w:val="BF8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E637A"/>
    <w:multiLevelType w:val="multilevel"/>
    <w:tmpl w:val="19C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7"/>
  </w:num>
  <w:num w:numId="10">
    <w:abstractNumId w:val="6"/>
  </w:num>
  <w:num w:numId="11">
    <w:abstractNumId w:val="20"/>
  </w:num>
  <w:num w:numId="12">
    <w:abstractNumId w:val="18"/>
  </w:num>
  <w:num w:numId="13">
    <w:abstractNumId w:val="4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7"/>
  </w:num>
  <w:num w:numId="19">
    <w:abstractNumId w:val="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4F"/>
    <w:rsid w:val="00124B78"/>
    <w:rsid w:val="00134BD6"/>
    <w:rsid w:val="00283417"/>
    <w:rsid w:val="0037006B"/>
    <w:rsid w:val="00386BE4"/>
    <w:rsid w:val="00390A40"/>
    <w:rsid w:val="00403F07"/>
    <w:rsid w:val="00436971"/>
    <w:rsid w:val="00465504"/>
    <w:rsid w:val="00532C24"/>
    <w:rsid w:val="0057386C"/>
    <w:rsid w:val="005B1592"/>
    <w:rsid w:val="006919E5"/>
    <w:rsid w:val="006A745D"/>
    <w:rsid w:val="0077546D"/>
    <w:rsid w:val="007B1F0D"/>
    <w:rsid w:val="007D6B44"/>
    <w:rsid w:val="00812740"/>
    <w:rsid w:val="00833CAD"/>
    <w:rsid w:val="00847797"/>
    <w:rsid w:val="00893083"/>
    <w:rsid w:val="00897DBA"/>
    <w:rsid w:val="008A7B15"/>
    <w:rsid w:val="008B5EAE"/>
    <w:rsid w:val="00906B8F"/>
    <w:rsid w:val="00913A32"/>
    <w:rsid w:val="009A7B59"/>
    <w:rsid w:val="009C4C6A"/>
    <w:rsid w:val="00A23215"/>
    <w:rsid w:val="00A353DC"/>
    <w:rsid w:val="00A4388A"/>
    <w:rsid w:val="00A46FBC"/>
    <w:rsid w:val="00A4780A"/>
    <w:rsid w:val="00AA608B"/>
    <w:rsid w:val="00AE3837"/>
    <w:rsid w:val="00AF047D"/>
    <w:rsid w:val="00B43573"/>
    <w:rsid w:val="00BA2D3B"/>
    <w:rsid w:val="00BB3F0C"/>
    <w:rsid w:val="00BB6AFB"/>
    <w:rsid w:val="00BF1772"/>
    <w:rsid w:val="00C031B6"/>
    <w:rsid w:val="00D37123"/>
    <w:rsid w:val="00DA46D8"/>
    <w:rsid w:val="00DB1B5B"/>
    <w:rsid w:val="00DE2605"/>
    <w:rsid w:val="00E4349C"/>
    <w:rsid w:val="00E627E5"/>
    <w:rsid w:val="00EB2B3E"/>
    <w:rsid w:val="00F513F2"/>
    <w:rsid w:val="00F5424F"/>
    <w:rsid w:val="00F64D9D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3EDE"/>
  <w15:chartTrackingRefBased/>
  <w15:docId w15:val="{217F28E2-BAB7-47D8-9F61-BC2A2495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37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37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0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700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7006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image-description">
    <w:name w:val="image-description"/>
    <w:basedOn w:val="Normal"/>
    <w:rsid w:val="003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mage-copyright">
    <w:name w:val="image-copyright"/>
    <w:basedOn w:val="Normal"/>
    <w:rsid w:val="003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3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3700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006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006B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Strong">
    <w:name w:val="Strong"/>
    <w:basedOn w:val="DefaultParagraphFont"/>
    <w:uiPriority w:val="22"/>
    <w:qFormat/>
    <w:rsid w:val="0037006B"/>
    <w:rPr>
      <w:b/>
      <w:bCs/>
    </w:rPr>
  </w:style>
  <w:style w:type="character" w:customStyle="1" w:styleId="headline-info">
    <w:name w:val="headline-info"/>
    <w:basedOn w:val="DefaultParagraphFont"/>
    <w:rsid w:val="0037006B"/>
  </w:style>
  <w:style w:type="character" w:styleId="Emphasis">
    <w:name w:val="Emphasis"/>
    <w:basedOn w:val="DefaultParagraphFont"/>
    <w:uiPriority w:val="20"/>
    <w:qFormat/>
    <w:rsid w:val="00C031B6"/>
    <w:rPr>
      <w:i/>
      <w:iCs/>
    </w:rPr>
  </w:style>
  <w:style w:type="paragraph" w:styleId="ListParagraph">
    <w:name w:val="List Paragraph"/>
    <w:basedOn w:val="Normal"/>
    <w:uiPriority w:val="34"/>
    <w:qFormat/>
    <w:rsid w:val="00833CAD"/>
    <w:pPr>
      <w:ind w:left="720"/>
      <w:contextualSpacing/>
    </w:pPr>
  </w:style>
  <w:style w:type="character" w:customStyle="1" w:styleId="st">
    <w:name w:val="st"/>
    <w:basedOn w:val="DefaultParagraphFont"/>
    <w:rsid w:val="00833CAD"/>
  </w:style>
  <w:style w:type="character" w:styleId="CommentReference">
    <w:name w:val="annotation reference"/>
    <w:basedOn w:val="DefaultParagraphFont"/>
    <w:uiPriority w:val="99"/>
    <w:semiHidden/>
    <w:unhideWhenUsed/>
    <w:rsid w:val="0077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6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1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3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4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2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9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4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7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5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1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0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1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1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1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8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1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0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0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0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2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8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0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1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0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4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2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3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3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3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9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5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2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5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1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6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6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5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1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0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8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6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0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3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8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2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2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1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38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4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4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3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8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0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2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8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7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1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5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9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2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9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1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2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3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7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6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6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4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Hella</cp:lastModifiedBy>
  <cp:revision>2</cp:revision>
  <cp:lastPrinted>2018-11-11T10:22:00Z</cp:lastPrinted>
  <dcterms:created xsi:type="dcterms:W3CDTF">2018-11-12T09:54:00Z</dcterms:created>
  <dcterms:modified xsi:type="dcterms:W3CDTF">2018-11-12T09:54:00Z</dcterms:modified>
</cp:coreProperties>
</file>